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1ECEF" w14:textId="77777777" w:rsidR="00017703" w:rsidRPr="00017703" w:rsidRDefault="00017703" w:rsidP="00017703">
      <w:pPr>
        <w:jc w:val="center"/>
        <w:rPr>
          <w:b/>
          <w:bCs/>
          <w:sz w:val="40"/>
          <w:szCs w:val="40"/>
        </w:rPr>
      </w:pPr>
      <w:r w:rsidRPr="00017703">
        <w:rPr>
          <w:b/>
          <w:bCs/>
          <w:sz w:val="40"/>
          <w:szCs w:val="40"/>
        </w:rPr>
        <w:t>How to Teach Musical Theatre Choreography</w:t>
      </w:r>
    </w:p>
    <w:p w14:paraId="6EDB4A0A" w14:textId="77777777" w:rsidR="00017703" w:rsidRPr="00017703" w:rsidRDefault="00017703" w:rsidP="00017703">
      <w:r w:rsidRPr="00017703">
        <w:t xml:space="preserve">By Kay </w:t>
      </w:r>
      <w:proofErr w:type="gramStart"/>
      <w:r w:rsidRPr="00017703">
        <w:t>Fair ;</w:t>
      </w:r>
      <w:proofErr w:type="gramEnd"/>
      <w:r w:rsidRPr="00017703">
        <w:t xml:space="preserve"> Updated September 15, 2017</w:t>
      </w:r>
    </w:p>
    <w:p w14:paraId="6DB44AD4" w14:textId="05825114" w:rsidR="00017703" w:rsidRPr="00017703" w:rsidRDefault="00017703" w:rsidP="00017703"/>
    <w:p w14:paraId="38A7A81E" w14:textId="77777777" w:rsidR="00017703" w:rsidRPr="00017703" w:rsidRDefault="00017703" w:rsidP="00017703">
      <w:r w:rsidRPr="00017703">
        <w:t>Teaching musical theatre choreography can be challenging. The intricate steps and overall staging of a musical theatre piece create a monumental task for a dance instructor. These tips will help you stay organized and precise in your dance instruction and will have your performers executing the choreography in no time!</w:t>
      </w:r>
    </w:p>
    <w:p w14:paraId="12E95F8B" w14:textId="736D267B" w:rsidR="00017703" w:rsidRDefault="00017703" w:rsidP="00017703">
      <w:r w:rsidRPr="00017703">
        <w:t>Provide the performers with a brief overview of the musical number's overall theme. Tell them the context of the dance, its style and the history of its origins. This will provide your performers with a goal. They need to be acquainted with your aim as a choreographer to fully grasp the intention of the musical number.</w:t>
      </w:r>
    </w:p>
    <w:p w14:paraId="3D6A420E" w14:textId="77777777" w:rsidR="00017703" w:rsidRPr="00017703" w:rsidRDefault="00017703" w:rsidP="00017703"/>
    <w:p w14:paraId="1E030667" w14:textId="3074F937" w:rsidR="00017703" w:rsidRDefault="00017703" w:rsidP="00017703">
      <w:r w:rsidRPr="00017703">
        <w:t xml:space="preserve">If the musical number you are teaching has several different parts, divide the performers up into their groups, assigning each group a letter identification, such as group A and group B, etc. Individual performers within these groups may switch from group to group throughout the </w:t>
      </w:r>
      <w:proofErr w:type="gramStart"/>
      <w:r w:rsidRPr="00017703">
        <w:t>dance, or</w:t>
      </w:r>
      <w:proofErr w:type="gramEnd"/>
      <w:r w:rsidRPr="00017703">
        <w:t xml:space="preserve"> break off to form separate dance groups. Assign these sub-groups a color as identification. It is best not to assign groups with numbers, as this may cause confusion in relation to the numbered steps of the dance.</w:t>
      </w:r>
    </w:p>
    <w:p w14:paraId="12897C90" w14:textId="77777777" w:rsidR="00017703" w:rsidRPr="00017703" w:rsidRDefault="00017703" w:rsidP="00017703"/>
    <w:p w14:paraId="75196C04" w14:textId="3F7C6206" w:rsidR="00017703" w:rsidRDefault="00017703" w:rsidP="00017703">
      <w:r w:rsidRPr="00017703">
        <w:t>Teach each individual group separately, allowing all the other performers to join if the section of the dance you are covering will be repeated by the entire chorus or by other groups. Break down the dance and teach it in eight-count sections, at half tempo, calling the eight counts aloud as you teach. After four eight-counts have been taught, try the combination up to real time speed. Move on to the next section of eight counts, slowing down the tempo count as needed. Repeat the combination often and in its entirety from the beginning so the performers understand how the dance steps lead into one another.</w:t>
      </w:r>
    </w:p>
    <w:p w14:paraId="21C9657C" w14:textId="77777777" w:rsidR="00017703" w:rsidRPr="00017703" w:rsidRDefault="00017703" w:rsidP="00017703"/>
    <w:p w14:paraId="6B51C40C" w14:textId="46470FB4" w:rsidR="00017703" w:rsidRDefault="00017703" w:rsidP="00017703">
      <w:r w:rsidRPr="00017703">
        <w:t>If an individual performer is having difficulty with a step, feel free to take him or her aside and provide special instruction. On the other hand, if an entire group is having problems mastering a skill, it may be advisable to change the choreography of that section. Part of teaching musical theatre choreography is being able to adapt quickly to the needs of the performers. If a step is too difficult, it is best to simplify it and have a simple, clean step.</w:t>
      </w:r>
    </w:p>
    <w:p w14:paraId="2F323513" w14:textId="77777777" w:rsidR="00017703" w:rsidRPr="00017703" w:rsidRDefault="00017703" w:rsidP="00017703">
      <w:bookmarkStart w:id="0" w:name="_GoBack"/>
      <w:bookmarkEnd w:id="0"/>
    </w:p>
    <w:p w14:paraId="3ADADE18" w14:textId="77777777" w:rsidR="00017703" w:rsidRPr="00017703" w:rsidRDefault="00017703" w:rsidP="00017703">
      <w:r w:rsidRPr="00017703">
        <w:t>Once the groups understand their dance steps, it is time to put the number together. Make sure each group understands its place on the stage and any formation shifts that will occur throughout the number. When all the performers are set, try the entire dance, calling the counts at half tempo. When the performers are ready, move the counts up to full speed, and finally, attempt the dance with the music.</w:t>
      </w:r>
    </w:p>
    <w:p w14:paraId="70932DEE" w14:textId="77777777" w:rsidR="00017703" w:rsidRPr="00017703" w:rsidRDefault="00017703" w:rsidP="00017703">
      <w:pPr>
        <w:ind w:left="720"/>
        <w:rPr>
          <w:b/>
          <w:bCs/>
        </w:rPr>
      </w:pPr>
    </w:p>
    <w:p w14:paraId="5955F74D" w14:textId="77777777" w:rsidR="00017703" w:rsidRPr="00017703" w:rsidRDefault="00017703" w:rsidP="00017703"/>
    <w:p w14:paraId="7AA7D44B" w14:textId="77777777" w:rsidR="009846C8" w:rsidRDefault="00017703"/>
    <w:sectPr w:rsidR="009846C8" w:rsidSect="000177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5B00"/>
    <w:multiLevelType w:val="multilevel"/>
    <w:tmpl w:val="AC96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03"/>
    <w:rsid w:val="00017703"/>
    <w:rsid w:val="000A0A47"/>
    <w:rsid w:val="00D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B46F9"/>
  <w14:defaultImageDpi w14:val="32767"/>
  <w15:chartTrackingRefBased/>
  <w15:docId w15:val="{7B38B353-F87D-284A-93E5-A83144AC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703"/>
    <w:rPr>
      <w:color w:val="0563C1" w:themeColor="hyperlink"/>
      <w:u w:val="single"/>
    </w:rPr>
  </w:style>
  <w:style w:type="character" w:styleId="UnresolvedMention">
    <w:name w:val="Unresolved Mention"/>
    <w:basedOn w:val="DefaultParagraphFont"/>
    <w:uiPriority w:val="99"/>
    <w:rsid w:val="00017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21026">
      <w:bodyDiv w:val="1"/>
      <w:marLeft w:val="0"/>
      <w:marRight w:val="0"/>
      <w:marTop w:val="0"/>
      <w:marBottom w:val="0"/>
      <w:divBdr>
        <w:top w:val="none" w:sz="0" w:space="0" w:color="auto"/>
        <w:left w:val="none" w:sz="0" w:space="0" w:color="auto"/>
        <w:bottom w:val="none" w:sz="0" w:space="0" w:color="auto"/>
        <w:right w:val="none" w:sz="0" w:space="0" w:color="auto"/>
      </w:divBdr>
      <w:divsChild>
        <w:div w:id="1207328089">
          <w:marLeft w:val="0"/>
          <w:marRight w:val="0"/>
          <w:marTop w:val="0"/>
          <w:marBottom w:val="300"/>
          <w:divBdr>
            <w:top w:val="none" w:sz="0" w:space="0" w:color="auto"/>
            <w:left w:val="none" w:sz="0" w:space="0" w:color="auto"/>
            <w:bottom w:val="none" w:sz="0" w:space="0" w:color="auto"/>
            <w:right w:val="none" w:sz="0" w:space="0" w:color="auto"/>
          </w:divBdr>
          <w:divsChild>
            <w:div w:id="2000038830">
              <w:marLeft w:val="0"/>
              <w:marRight w:val="0"/>
              <w:marTop w:val="0"/>
              <w:marBottom w:val="300"/>
              <w:divBdr>
                <w:top w:val="none" w:sz="0" w:space="0" w:color="auto"/>
                <w:left w:val="none" w:sz="0" w:space="0" w:color="auto"/>
                <w:bottom w:val="none" w:sz="0" w:space="0" w:color="auto"/>
                <w:right w:val="none" w:sz="0" w:space="0" w:color="auto"/>
              </w:divBdr>
            </w:div>
          </w:divsChild>
        </w:div>
        <w:div w:id="1316451741">
          <w:marLeft w:val="0"/>
          <w:marRight w:val="0"/>
          <w:marTop w:val="0"/>
          <w:marBottom w:val="300"/>
          <w:divBdr>
            <w:top w:val="none" w:sz="0" w:space="0" w:color="auto"/>
            <w:left w:val="none" w:sz="0" w:space="0" w:color="auto"/>
            <w:bottom w:val="none" w:sz="0" w:space="0" w:color="auto"/>
            <w:right w:val="none" w:sz="0" w:space="0" w:color="auto"/>
          </w:divBdr>
          <w:divsChild>
            <w:div w:id="1057901495">
              <w:marLeft w:val="0"/>
              <w:marRight w:val="0"/>
              <w:marTop w:val="0"/>
              <w:marBottom w:val="0"/>
              <w:divBdr>
                <w:top w:val="none" w:sz="0" w:space="0" w:color="auto"/>
                <w:left w:val="none" w:sz="0" w:space="0" w:color="auto"/>
                <w:bottom w:val="none" w:sz="0" w:space="0" w:color="auto"/>
                <w:right w:val="none" w:sz="0" w:space="0" w:color="auto"/>
              </w:divBdr>
            </w:div>
          </w:divsChild>
        </w:div>
        <w:div w:id="1740202111">
          <w:marLeft w:val="0"/>
          <w:marRight w:val="0"/>
          <w:marTop w:val="0"/>
          <w:marBottom w:val="0"/>
          <w:divBdr>
            <w:top w:val="none" w:sz="0" w:space="0" w:color="auto"/>
            <w:left w:val="none" w:sz="0" w:space="0" w:color="auto"/>
            <w:bottom w:val="none" w:sz="0" w:space="0" w:color="auto"/>
            <w:right w:val="none" w:sz="0" w:space="0" w:color="auto"/>
          </w:divBdr>
          <w:divsChild>
            <w:div w:id="505901747">
              <w:marLeft w:val="0"/>
              <w:marRight w:val="0"/>
              <w:marTop w:val="0"/>
              <w:marBottom w:val="0"/>
              <w:divBdr>
                <w:top w:val="none" w:sz="0" w:space="0" w:color="auto"/>
                <w:left w:val="none" w:sz="0" w:space="0" w:color="auto"/>
                <w:bottom w:val="none" w:sz="0" w:space="0" w:color="auto"/>
                <w:right w:val="none" w:sz="0" w:space="0" w:color="auto"/>
              </w:divBdr>
              <w:divsChild>
                <w:div w:id="102116950">
                  <w:marLeft w:val="0"/>
                  <w:marRight w:val="0"/>
                  <w:marTop w:val="0"/>
                  <w:marBottom w:val="0"/>
                  <w:divBdr>
                    <w:top w:val="single" w:sz="2" w:space="0" w:color="DFDFDF"/>
                    <w:left w:val="single" w:sz="2" w:space="0" w:color="DFDFDF"/>
                    <w:bottom w:val="single" w:sz="2" w:space="0" w:color="DFDFDF"/>
                    <w:right w:val="single" w:sz="2" w:space="0" w:color="DFDFDF"/>
                  </w:divBdr>
                  <w:divsChild>
                    <w:div w:id="247814070">
                      <w:marLeft w:val="0"/>
                      <w:marRight w:val="0"/>
                      <w:marTop w:val="0"/>
                      <w:marBottom w:val="0"/>
                      <w:divBdr>
                        <w:top w:val="none" w:sz="0" w:space="0" w:color="auto"/>
                        <w:left w:val="none" w:sz="0" w:space="0" w:color="auto"/>
                        <w:bottom w:val="none" w:sz="0" w:space="0" w:color="auto"/>
                        <w:right w:val="none" w:sz="0" w:space="0" w:color="auto"/>
                      </w:divBdr>
                      <w:divsChild>
                        <w:div w:id="978414905">
                          <w:marLeft w:val="0"/>
                          <w:marRight w:val="0"/>
                          <w:marTop w:val="0"/>
                          <w:marBottom w:val="0"/>
                          <w:divBdr>
                            <w:top w:val="none" w:sz="0" w:space="0" w:color="auto"/>
                            <w:left w:val="none" w:sz="0" w:space="0" w:color="auto"/>
                            <w:bottom w:val="none" w:sz="0" w:space="0" w:color="auto"/>
                            <w:right w:val="none" w:sz="0" w:space="0" w:color="auto"/>
                          </w:divBdr>
                          <w:divsChild>
                            <w:div w:id="934367524">
                              <w:marLeft w:val="0"/>
                              <w:marRight w:val="0"/>
                              <w:marTop w:val="0"/>
                              <w:marBottom w:val="0"/>
                              <w:divBdr>
                                <w:top w:val="none" w:sz="0" w:space="0" w:color="auto"/>
                                <w:left w:val="none" w:sz="0" w:space="0" w:color="auto"/>
                                <w:bottom w:val="none" w:sz="0" w:space="0" w:color="auto"/>
                                <w:right w:val="none" w:sz="0" w:space="0" w:color="auto"/>
                              </w:divBdr>
                              <w:divsChild>
                                <w:div w:id="580212627">
                                  <w:marLeft w:val="0"/>
                                  <w:marRight w:val="30"/>
                                  <w:marTop w:val="0"/>
                                  <w:marBottom w:val="0"/>
                                  <w:divBdr>
                                    <w:top w:val="none" w:sz="0" w:space="0" w:color="auto"/>
                                    <w:left w:val="none" w:sz="0" w:space="0" w:color="auto"/>
                                    <w:bottom w:val="none" w:sz="0" w:space="0" w:color="auto"/>
                                    <w:right w:val="none" w:sz="0" w:space="0" w:color="auto"/>
                                  </w:divBdr>
                                </w:div>
                                <w:div w:id="1123579163">
                                  <w:marLeft w:val="-256"/>
                                  <w:marRight w:val="0"/>
                                  <w:marTop w:val="0"/>
                                  <w:marBottom w:val="0"/>
                                  <w:divBdr>
                                    <w:top w:val="none" w:sz="0" w:space="0" w:color="auto"/>
                                    <w:left w:val="none" w:sz="0" w:space="0" w:color="auto"/>
                                    <w:bottom w:val="none" w:sz="0" w:space="0" w:color="auto"/>
                                    <w:right w:val="none" w:sz="0" w:space="0" w:color="auto"/>
                                  </w:divBdr>
                                  <w:divsChild>
                                    <w:div w:id="219440444">
                                      <w:marLeft w:val="0"/>
                                      <w:marRight w:val="0"/>
                                      <w:marTop w:val="0"/>
                                      <w:marBottom w:val="45"/>
                                      <w:divBdr>
                                        <w:top w:val="single" w:sz="2" w:space="0" w:color="A9A9A9"/>
                                        <w:left w:val="single" w:sz="2" w:space="0" w:color="A9A9A9"/>
                                        <w:bottom w:val="single" w:sz="2" w:space="0" w:color="A9A9A9"/>
                                        <w:right w:val="single" w:sz="2" w:space="0" w:color="A9A9A9"/>
                                      </w:divBdr>
                                      <w:divsChild>
                                        <w:div w:id="1833134725">
                                          <w:marLeft w:val="0"/>
                                          <w:marRight w:val="0"/>
                                          <w:marTop w:val="0"/>
                                          <w:marBottom w:val="0"/>
                                          <w:divBdr>
                                            <w:top w:val="none" w:sz="0" w:space="0" w:color="auto"/>
                                            <w:left w:val="none" w:sz="0" w:space="0" w:color="auto"/>
                                            <w:bottom w:val="none" w:sz="0" w:space="0" w:color="auto"/>
                                            <w:right w:val="none" w:sz="0" w:space="0" w:color="auto"/>
                                          </w:divBdr>
                                          <w:divsChild>
                                            <w:div w:id="298726203">
                                              <w:marLeft w:val="262"/>
                                              <w:marRight w:val="0"/>
                                              <w:marTop w:val="0"/>
                                              <w:marBottom w:val="150"/>
                                              <w:divBdr>
                                                <w:top w:val="none" w:sz="0" w:space="0" w:color="auto"/>
                                                <w:left w:val="none" w:sz="0" w:space="0" w:color="auto"/>
                                                <w:bottom w:val="none" w:sz="0" w:space="0" w:color="auto"/>
                                                <w:right w:val="none" w:sz="0" w:space="0" w:color="auto"/>
                                              </w:divBdr>
                                            </w:div>
                                            <w:div w:id="1695493785">
                                              <w:marLeft w:val="262"/>
                                              <w:marRight w:val="0"/>
                                              <w:marTop w:val="0"/>
                                              <w:marBottom w:val="150"/>
                                              <w:divBdr>
                                                <w:top w:val="none" w:sz="0" w:space="0" w:color="auto"/>
                                                <w:left w:val="none" w:sz="0" w:space="0" w:color="auto"/>
                                                <w:bottom w:val="none" w:sz="0" w:space="0" w:color="auto"/>
                                                <w:right w:val="none" w:sz="0" w:space="0" w:color="auto"/>
                                              </w:divBdr>
                                            </w:div>
                                            <w:div w:id="510490028">
                                              <w:marLeft w:val="26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87354860">
                              <w:marLeft w:val="0"/>
                              <w:marRight w:val="0"/>
                              <w:marTop w:val="0"/>
                              <w:marBottom w:val="450"/>
                              <w:divBdr>
                                <w:top w:val="single" w:sz="12" w:space="0" w:color="CBEDF9"/>
                                <w:left w:val="single" w:sz="12" w:space="8" w:color="CBEDF9"/>
                                <w:bottom w:val="single" w:sz="12" w:space="0" w:color="CBEDF9"/>
                                <w:right w:val="single" w:sz="12" w:space="8" w:color="CBEDF9"/>
                              </w:divBdr>
                              <w:divsChild>
                                <w:div w:id="1230113787">
                                  <w:marLeft w:val="0"/>
                                  <w:marRight w:val="0"/>
                                  <w:marTop w:val="0"/>
                                  <w:marBottom w:val="0"/>
                                  <w:divBdr>
                                    <w:top w:val="none" w:sz="0" w:space="0" w:color="auto"/>
                                    <w:left w:val="none" w:sz="0" w:space="0" w:color="auto"/>
                                    <w:bottom w:val="none" w:sz="0" w:space="0" w:color="auto"/>
                                    <w:right w:val="none" w:sz="0" w:space="0" w:color="auto"/>
                                  </w:divBdr>
                                  <w:divsChild>
                                    <w:div w:id="20104747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8035">
                          <w:marLeft w:val="0"/>
                          <w:marRight w:val="0"/>
                          <w:marTop w:val="0"/>
                          <w:marBottom w:val="0"/>
                          <w:divBdr>
                            <w:top w:val="none" w:sz="0" w:space="0" w:color="auto"/>
                            <w:left w:val="none" w:sz="0" w:space="0" w:color="auto"/>
                            <w:bottom w:val="none" w:sz="0" w:space="0" w:color="auto"/>
                            <w:right w:val="none" w:sz="0" w:space="0" w:color="auto"/>
                          </w:divBdr>
                          <w:divsChild>
                            <w:div w:id="1750929165">
                              <w:marLeft w:val="0"/>
                              <w:marRight w:val="0"/>
                              <w:marTop w:val="0"/>
                              <w:marBottom w:val="0"/>
                              <w:divBdr>
                                <w:top w:val="none" w:sz="0" w:space="0" w:color="auto"/>
                                <w:left w:val="none" w:sz="0" w:space="0" w:color="auto"/>
                                <w:bottom w:val="none" w:sz="0" w:space="0" w:color="auto"/>
                                <w:right w:val="none" w:sz="0" w:space="0" w:color="auto"/>
                              </w:divBdr>
                              <w:divsChild>
                                <w:div w:id="12993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203420">
      <w:bodyDiv w:val="1"/>
      <w:marLeft w:val="0"/>
      <w:marRight w:val="0"/>
      <w:marTop w:val="0"/>
      <w:marBottom w:val="0"/>
      <w:divBdr>
        <w:top w:val="none" w:sz="0" w:space="0" w:color="auto"/>
        <w:left w:val="none" w:sz="0" w:space="0" w:color="auto"/>
        <w:bottom w:val="none" w:sz="0" w:space="0" w:color="auto"/>
        <w:right w:val="none" w:sz="0" w:space="0" w:color="auto"/>
      </w:divBdr>
      <w:divsChild>
        <w:div w:id="228728914">
          <w:marLeft w:val="0"/>
          <w:marRight w:val="0"/>
          <w:marTop w:val="0"/>
          <w:marBottom w:val="300"/>
          <w:divBdr>
            <w:top w:val="none" w:sz="0" w:space="0" w:color="auto"/>
            <w:left w:val="none" w:sz="0" w:space="0" w:color="auto"/>
            <w:bottom w:val="none" w:sz="0" w:space="0" w:color="auto"/>
            <w:right w:val="none" w:sz="0" w:space="0" w:color="auto"/>
          </w:divBdr>
          <w:divsChild>
            <w:div w:id="1832524722">
              <w:marLeft w:val="0"/>
              <w:marRight w:val="0"/>
              <w:marTop w:val="0"/>
              <w:marBottom w:val="300"/>
              <w:divBdr>
                <w:top w:val="none" w:sz="0" w:space="0" w:color="auto"/>
                <w:left w:val="none" w:sz="0" w:space="0" w:color="auto"/>
                <w:bottom w:val="none" w:sz="0" w:space="0" w:color="auto"/>
                <w:right w:val="none" w:sz="0" w:space="0" w:color="auto"/>
              </w:divBdr>
            </w:div>
          </w:divsChild>
        </w:div>
        <w:div w:id="781610950">
          <w:marLeft w:val="0"/>
          <w:marRight w:val="0"/>
          <w:marTop w:val="0"/>
          <w:marBottom w:val="300"/>
          <w:divBdr>
            <w:top w:val="none" w:sz="0" w:space="0" w:color="auto"/>
            <w:left w:val="none" w:sz="0" w:space="0" w:color="auto"/>
            <w:bottom w:val="none" w:sz="0" w:space="0" w:color="auto"/>
            <w:right w:val="none" w:sz="0" w:space="0" w:color="auto"/>
          </w:divBdr>
          <w:divsChild>
            <w:div w:id="2105220466">
              <w:marLeft w:val="0"/>
              <w:marRight w:val="0"/>
              <w:marTop w:val="0"/>
              <w:marBottom w:val="0"/>
              <w:divBdr>
                <w:top w:val="none" w:sz="0" w:space="0" w:color="auto"/>
                <w:left w:val="none" w:sz="0" w:space="0" w:color="auto"/>
                <w:bottom w:val="none" w:sz="0" w:space="0" w:color="auto"/>
                <w:right w:val="none" w:sz="0" w:space="0" w:color="auto"/>
              </w:divBdr>
            </w:div>
          </w:divsChild>
        </w:div>
        <w:div w:id="195628307">
          <w:marLeft w:val="0"/>
          <w:marRight w:val="0"/>
          <w:marTop w:val="0"/>
          <w:marBottom w:val="0"/>
          <w:divBdr>
            <w:top w:val="none" w:sz="0" w:space="0" w:color="auto"/>
            <w:left w:val="none" w:sz="0" w:space="0" w:color="auto"/>
            <w:bottom w:val="none" w:sz="0" w:space="0" w:color="auto"/>
            <w:right w:val="none" w:sz="0" w:space="0" w:color="auto"/>
          </w:divBdr>
          <w:divsChild>
            <w:div w:id="1103764402">
              <w:marLeft w:val="0"/>
              <w:marRight w:val="0"/>
              <w:marTop w:val="0"/>
              <w:marBottom w:val="0"/>
              <w:divBdr>
                <w:top w:val="none" w:sz="0" w:space="0" w:color="auto"/>
                <w:left w:val="none" w:sz="0" w:space="0" w:color="auto"/>
                <w:bottom w:val="none" w:sz="0" w:space="0" w:color="auto"/>
                <w:right w:val="none" w:sz="0" w:space="0" w:color="auto"/>
              </w:divBdr>
              <w:divsChild>
                <w:div w:id="179398762">
                  <w:marLeft w:val="0"/>
                  <w:marRight w:val="0"/>
                  <w:marTop w:val="0"/>
                  <w:marBottom w:val="0"/>
                  <w:divBdr>
                    <w:top w:val="single" w:sz="2" w:space="0" w:color="DFDFDF"/>
                    <w:left w:val="single" w:sz="2" w:space="0" w:color="DFDFDF"/>
                    <w:bottom w:val="single" w:sz="2" w:space="0" w:color="DFDFDF"/>
                    <w:right w:val="single" w:sz="2" w:space="0" w:color="DFDFDF"/>
                  </w:divBdr>
                  <w:divsChild>
                    <w:div w:id="1198080628">
                      <w:marLeft w:val="0"/>
                      <w:marRight w:val="0"/>
                      <w:marTop w:val="0"/>
                      <w:marBottom w:val="0"/>
                      <w:divBdr>
                        <w:top w:val="none" w:sz="0" w:space="0" w:color="auto"/>
                        <w:left w:val="none" w:sz="0" w:space="0" w:color="auto"/>
                        <w:bottom w:val="none" w:sz="0" w:space="0" w:color="auto"/>
                        <w:right w:val="none" w:sz="0" w:space="0" w:color="auto"/>
                      </w:divBdr>
                      <w:divsChild>
                        <w:div w:id="1741362378">
                          <w:marLeft w:val="0"/>
                          <w:marRight w:val="0"/>
                          <w:marTop w:val="0"/>
                          <w:marBottom w:val="0"/>
                          <w:divBdr>
                            <w:top w:val="none" w:sz="0" w:space="0" w:color="auto"/>
                            <w:left w:val="none" w:sz="0" w:space="0" w:color="auto"/>
                            <w:bottom w:val="none" w:sz="0" w:space="0" w:color="auto"/>
                            <w:right w:val="none" w:sz="0" w:space="0" w:color="auto"/>
                          </w:divBdr>
                          <w:divsChild>
                            <w:div w:id="694624052">
                              <w:marLeft w:val="0"/>
                              <w:marRight w:val="0"/>
                              <w:marTop w:val="0"/>
                              <w:marBottom w:val="0"/>
                              <w:divBdr>
                                <w:top w:val="none" w:sz="0" w:space="0" w:color="auto"/>
                                <w:left w:val="none" w:sz="0" w:space="0" w:color="auto"/>
                                <w:bottom w:val="none" w:sz="0" w:space="0" w:color="auto"/>
                                <w:right w:val="none" w:sz="0" w:space="0" w:color="auto"/>
                              </w:divBdr>
                              <w:divsChild>
                                <w:div w:id="358511200">
                                  <w:marLeft w:val="0"/>
                                  <w:marRight w:val="30"/>
                                  <w:marTop w:val="0"/>
                                  <w:marBottom w:val="0"/>
                                  <w:divBdr>
                                    <w:top w:val="none" w:sz="0" w:space="0" w:color="auto"/>
                                    <w:left w:val="none" w:sz="0" w:space="0" w:color="auto"/>
                                    <w:bottom w:val="none" w:sz="0" w:space="0" w:color="auto"/>
                                    <w:right w:val="none" w:sz="0" w:space="0" w:color="auto"/>
                                  </w:divBdr>
                                </w:div>
                                <w:div w:id="2030567839">
                                  <w:marLeft w:val="-256"/>
                                  <w:marRight w:val="0"/>
                                  <w:marTop w:val="0"/>
                                  <w:marBottom w:val="0"/>
                                  <w:divBdr>
                                    <w:top w:val="none" w:sz="0" w:space="0" w:color="auto"/>
                                    <w:left w:val="none" w:sz="0" w:space="0" w:color="auto"/>
                                    <w:bottom w:val="none" w:sz="0" w:space="0" w:color="auto"/>
                                    <w:right w:val="none" w:sz="0" w:space="0" w:color="auto"/>
                                  </w:divBdr>
                                  <w:divsChild>
                                    <w:div w:id="1151755941">
                                      <w:marLeft w:val="0"/>
                                      <w:marRight w:val="0"/>
                                      <w:marTop w:val="0"/>
                                      <w:marBottom w:val="45"/>
                                      <w:divBdr>
                                        <w:top w:val="single" w:sz="2" w:space="0" w:color="A9A9A9"/>
                                        <w:left w:val="single" w:sz="2" w:space="0" w:color="A9A9A9"/>
                                        <w:bottom w:val="single" w:sz="2" w:space="0" w:color="A9A9A9"/>
                                        <w:right w:val="single" w:sz="2" w:space="0" w:color="A9A9A9"/>
                                      </w:divBdr>
                                      <w:divsChild>
                                        <w:div w:id="1825077338">
                                          <w:marLeft w:val="0"/>
                                          <w:marRight w:val="0"/>
                                          <w:marTop w:val="0"/>
                                          <w:marBottom w:val="0"/>
                                          <w:divBdr>
                                            <w:top w:val="none" w:sz="0" w:space="0" w:color="auto"/>
                                            <w:left w:val="none" w:sz="0" w:space="0" w:color="auto"/>
                                            <w:bottom w:val="none" w:sz="0" w:space="0" w:color="auto"/>
                                            <w:right w:val="none" w:sz="0" w:space="0" w:color="auto"/>
                                          </w:divBdr>
                                          <w:divsChild>
                                            <w:div w:id="380708780">
                                              <w:marLeft w:val="262"/>
                                              <w:marRight w:val="0"/>
                                              <w:marTop w:val="0"/>
                                              <w:marBottom w:val="150"/>
                                              <w:divBdr>
                                                <w:top w:val="none" w:sz="0" w:space="0" w:color="auto"/>
                                                <w:left w:val="none" w:sz="0" w:space="0" w:color="auto"/>
                                                <w:bottom w:val="none" w:sz="0" w:space="0" w:color="auto"/>
                                                <w:right w:val="none" w:sz="0" w:space="0" w:color="auto"/>
                                              </w:divBdr>
                                            </w:div>
                                            <w:div w:id="2074890611">
                                              <w:marLeft w:val="262"/>
                                              <w:marRight w:val="0"/>
                                              <w:marTop w:val="0"/>
                                              <w:marBottom w:val="150"/>
                                              <w:divBdr>
                                                <w:top w:val="none" w:sz="0" w:space="0" w:color="auto"/>
                                                <w:left w:val="none" w:sz="0" w:space="0" w:color="auto"/>
                                                <w:bottom w:val="none" w:sz="0" w:space="0" w:color="auto"/>
                                                <w:right w:val="none" w:sz="0" w:space="0" w:color="auto"/>
                                              </w:divBdr>
                                            </w:div>
                                            <w:div w:id="1210141881">
                                              <w:marLeft w:val="26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02623955">
                              <w:marLeft w:val="0"/>
                              <w:marRight w:val="0"/>
                              <w:marTop w:val="0"/>
                              <w:marBottom w:val="450"/>
                              <w:divBdr>
                                <w:top w:val="single" w:sz="12" w:space="0" w:color="CBEDF9"/>
                                <w:left w:val="single" w:sz="12" w:space="8" w:color="CBEDF9"/>
                                <w:bottom w:val="single" w:sz="12" w:space="0" w:color="CBEDF9"/>
                                <w:right w:val="single" w:sz="12" w:space="8" w:color="CBEDF9"/>
                              </w:divBdr>
                              <w:divsChild>
                                <w:div w:id="1603608289">
                                  <w:marLeft w:val="0"/>
                                  <w:marRight w:val="0"/>
                                  <w:marTop w:val="0"/>
                                  <w:marBottom w:val="0"/>
                                  <w:divBdr>
                                    <w:top w:val="none" w:sz="0" w:space="0" w:color="auto"/>
                                    <w:left w:val="none" w:sz="0" w:space="0" w:color="auto"/>
                                    <w:bottom w:val="none" w:sz="0" w:space="0" w:color="auto"/>
                                    <w:right w:val="none" w:sz="0" w:space="0" w:color="auto"/>
                                  </w:divBdr>
                                  <w:divsChild>
                                    <w:div w:id="5311167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33070">
                          <w:marLeft w:val="0"/>
                          <w:marRight w:val="0"/>
                          <w:marTop w:val="0"/>
                          <w:marBottom w:val="0"/>
                          <w:divBdr>
                            <w:top w:val="none" w:sz="0" w:space="0" w:color="auto"/>
                            <w:left w:val="none" w:sz="0" w:space="0" w:color="auto"/>
                            <w:bottom w:val="none" w:sz="0" w:space="0" w:color="auto"/>
                            <w:right w:val="none" w:sz="0" w:space="0" w:color="auto"/>
                          </w:divBdr>
                          <w:divsChild>
                            <w:div w:id="995569528">
                              <w:marLeft w:val="0"/>
                              <w:marRight w:val="0"/>
                              <w:marTop w:val="0"/>
                              <w:marBottom w:val="0"/>
                              <w:divBdr>
                                <w:top w:val="none" w:sz="0" w:space="0" w:color="auto"/>
                                <w:left w:val="none" w:sz="0" w:space="0" w:color="auto"/>
                                <w:bottom w:val="none" w:sz="0" w:space="0" w:color="auto"/>
                                <w:right w:val="none" w:sz="0" w:space="0" w:color="auto"/>
                              </w:divBdr>
                              <w:divsChild>
                                <w:div w:id="8066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 Patterson</dc:creator>
  <cp:keywords/>
  <dc:description/>
  <cp:lastModifiedBy>Brittany H. Patterson</cp:lastModifiedBy>
  <cp:revision>1</cp:revision>
  <dcterms:created xsi:type="dcterms:W3CDTF">2019-08-27T13:59:00Z</dcterms:created>
  <dcterms:modified xsi:type="dcterms:W3CDTF">2019-08-27T13:59:00Z</dcterms:modified>
</cp:coreProperties>
</file>